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13" w:rsidRPr="004428F3" w:rsidRDefault="00473313" w:rsidP="004733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F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E51CFB">
        <w:rPr>
          <w:rFonts w:ascii="Times New Roman" w:hAnsi="Times New Roman" w:cs="Times New Roman"/>
          <w:sz w:val="24"/>
          <w:szCs w:val="24"/>
        </w:rPr>
        <w:t xml:space="preserve">. </w:t>
      </w:r>
      <w:r w:rsidR="004428F3">
        <w:rPr>
          <w:rFonts w:ascii="Times New Roman" w:hAnsi="Times New Roman" w:cs="Times New Roman"/>
          <w:sz w:val="24"/>
          <w:szCs w:val="24"/>
          <w:lang w:val="sr-Cyrl-RS"/>
        </w:rPr>
        <w:t>7</w:t>
      </w:r>
    </w:p>
    <w:p w:rsidR="0009466F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Историјат полимера.</w:t>
      </w:r>
    </w:p>
    <w:p w:rsidR="00473313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Шта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полимери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09466F" w:rsidRPr="00D226BD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Ста су мономери, димери, олигомери?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Синтеза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226BD">
        <w:rPr>
          <w:rFonts w:ascii="Times New Roman" w:hAnsi="Times New Roman"/>
          <w:sz w:val="24"/>
          <w:szCs w:val="24"/>
        </w:rPr>
        <w:t>адициона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полимеризација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473313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Синтеза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226BD">
        <w:rPr>
          <w:rFonts w:ascii="Times New Roman" w:hAnsi="Times New Roman"/>
          <w:sz w:val="24"/>
          <w:szCs w:val="24"/>
        </w:rPr>
        <w:t>кондензациона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полимеризација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09466F" w:rsidRPr="0009466F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 синтезу најлона.</w:t>
      </w:r>
    </w:p>
    <w:p w:rsidR="0009466F" w:rsidRPr="00D226BD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 разлике између адиционе и кондензационе полимеризације.</w:t>
      </w:r>
    </w:p>
    <w:p w:rsidR="00473313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принципе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полимеризације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09466F" w:rsidRPr="0009466F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Мешавине кополимера и полимера.</w:t>
      </w:r>
    </w:p>
    <w:p w:rsidR="0009466F" w:rsidRPr="0009466F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 насумичне и блок полимере.</w:t>
      </w:r>
    </w:p>
    <w:p w:rsidR="0009466F" w:rsidRPr="00D226BD" w:rsidRDefault="0009466F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 наизменичне и графт полимере.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Како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топологија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изомеризација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утичу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Како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температура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утиче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473313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Која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својства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користе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226BD">
        <w:rPr>
          <w:rFonts w:ascii="Times New Roman" w:hAnsi="Times New Roman"/>
          <w:sz w:val="24"/>
          <w:szCs w:val="24"/>
        </w:rPr>
        <w:t>фармацеутској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индустрији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F728F4" w:rsidRPr="00F728F4" w:rsidRDefault="00F728F4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По чему се разликују полимери кристалних и аморфних структура?</w:t>
      </w:r>
    </w:p>
    <w:p w:rsidR="00F728F4" w:rsidRPr="00D226BD" w:rsidRDefault="00F728F4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Описати појам анизотропије. 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Шта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термички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прелази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код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какав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је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њихов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утицај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својства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утицај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226BD">
        <w:rPr>
          <w:rFonts w:ascii="Times New Roman" w:hAnsi="Times New Roman"/>
          <w:sz w:val="24"/>
          <w:szCs w:val="24"/>
        </w:rPr>
        <w:t>Т</w:t>
      </w:r>
      <w:r w:rsidRPr="00D226BD">
        <w:rPr>
          <w:rFonts w:ascii="Times New Roman" w:hAnsi="Times New Roman"/>
          <w:sz w:val="24"/>
          <w:szCs w:val="24"/>
          <w:vertAlign w:val="subscript"/>
        </w:rPr>
        <w:t>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D226BD">
        <w:rPr>
          <w:rFonts w:ascii="Times New Roman" w:hAnsi="Times New Roman"/>
          <w:sz w:val="24"/>
          <w:szCs w:val="24"/>
        </w:rPr>
        <w:t>дужине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полимерног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ланца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као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утицај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бочне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групе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ланца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утицај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226BD">
        <w:rPr>
          <w:rFonts w:ascii="Times New Roman" w:hAnsi="Times New Roman"/>
          <w:sz w:val="24"/>
          <w:szCs w:val="24"/>
        </w:rPr>
        <w:t>Т</w:t>
      </w:r>
      <w:r w:rsidRPr="00D226BD">
        <w:rPr>
          <w:rFonts w:ascii="Times New Roman" w:hAnsi="Times New Roman"/>
          <w:sz w:val="24"/>
          <w:szCs w:val="24"/>
          <w:vertAlign w:val="subscript"/>
        </w:rPr>
        <w:t>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D226BD">
        <w:rPr>
          <w:rFonts w:ascii="Times New Roman" w:hAnsi="Times New Roman"/>
          <w:sz w:val="24"/>
          <w:szCs w:val="24"/>
        </w:rPr>
        <w:t>флексибилности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полимерног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ланца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6BD">
        <w:rPr>
          <w:rFonts w:ascii="Times New Roman" w:hAnsi="Times New Roman"/>
          <w:sz w:val="24"/>
          <w:szCs w:val="24"/>
        </w:rPr>
        <w:t>бочног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ланца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умрежених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полимерних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ланаца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473313" w:rsidRPr="00D226BD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утицај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226BD">
        <w:rPr>
          <w:rFonts w:ascii="Times New Roman" w:hAnsi="Times New Roman"/>
          <w:sz w:val="24"/>
          <w:szCs w:val="24"/>
        </w:rPr>
        <w:t>Т</w:t>
      </w:r>
      <w:r w:rsidRPr="00D226BD">
        <w:rPr>
          <w:rFonts w:ascii="Times New Roman" w:hAnsi="Times New Roman"/>
          <w:sz w:val="24"/>
          <w:szCs w:val="24"/>
          <w:vertAlign w:val="subscript"/>
        </w:rPr>
        <w:t>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D226BD">
        <w:rPr>
          <w:rFonts w:ascii="Times New Roman" w:hAnsi="Times New Roman"/>
          <w:sz w:val="24"/>
          <w:szCs w:val="24"/>
        </w:rPr>
        <w:t>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обраду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пластификацију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473313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Молекулска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маса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F728F4" w:rsidRPr="00F728F4" w:rsidRDefault="00F728F4" w:rsidP="00D052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728F4">
        <w:rPr>
          <w:rFonts w:ascii="Times New Roman" w:hAnsi="Times New Roman"/>
          <w:sz w:val="24"/>
          <w:szCs w:val="24"/>
          <w:lang w:val="sr-Cyrl-RS"/>
        </w:rPr>
        <w:t>Описати утицај молекулске масе и полидисперзитета на мехничке особине полимера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473313" w:rsidRPr="00F728F4" w:rsidRDefault="00473313" w:rsidP="00D0529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28F4">
        <w:rPr>
          <w:rFonts w:ascii="Times New Roman" w:hAnsi="Times New Roman"/>
          <w:sz w:val="24"/>
          <w:szCs w:val="24"/>
        </w:rPr>
        <w:t>Класификација</w:t>
      </w:r>
      <w:proofErr w:type="spellEnd"/>
      <w:r w:rsidRPr="00F728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8F4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F728F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728F4">
        <w:rPr>
          <w:rFonts w:ascii="Times New Roman" w:hAnsi="Times New Roman"/>
          <w:sz w:val="24"/>
          <w:szCs w:val="24"/>
        </w:rPr>
        <w:t>гуме</w:t>
      </w:r>
      <w:proofErr w:type="spellEnd"/>
      <w:r w:rsidRPr="00F728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728F4">
        <w:rPr>
          <w:rFonts w:ascii="Times New Roman" w:hAnsi="Times New Roman"/>
          <w:sz w:val="24"/>
          <w:szCs w:val="24"/>
        </w:rPr>
        <w:t>пластика</w:t>
      </w:r>
      <w:proofErr w:type="spellEnd"/>
      <w:r w:rsidRPr="00F728F4">
        <w:rPr>
          <w:rFonts w:ascii="Times New Roman" w:hAnsi="Times New Roman"/>
          <w:sz w:val="24"/>
          <w:szCs w:val="24"/>
        </w:rPr>
        <w:t>.</w:t>
      </w:r>
    </w:p>
    <w:p w:rsidR="00473313" w:rsidRDefault="0047331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Класификација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полимера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226BD">
        <w:rPr>
          <w:rFonts w:ascii="Times New Roman" w:hAnsi="Times New Roman"/>
          <w:sz w:val="24"/>
          <w:szCs w:val="24"/>
        </w:rPr>
        <w:t>влакна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лепкови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097D53" w:rsidRPr="00D226BD" w:rsidRDefault="00097D53" w:rsidP="004733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Употреба полимера у фармацији и медицини.</w:t>
      </w:r>
      <w:bookmarkStart w:id="0" w:name="_GoBack"/>
      <w:bookmarkEnd w:id="0"/>
    </w:p>
    <w:p w:rsidR="00985BB0" w:rsidRDefault="00985BB0"/>
    <w:sectPr w:rsidR="00985BB0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779DB"/>
    <w:multiLevelType w:val="hybridMultilevel"/>
    <w:tmpl w:val="004A86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36864"/>
    <w:multiLevelType w:val="hybridMultilevel"/>
    <w:tmpl w:val="45C64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3313"/>
    <w:rsid w:val="0009466F"/>
    <w:rsid w:val="00097D53"/>
    <w:rsid w:val="00113994"/>
    <w:rsid w:val="004428F3"/>
    <w:rsid w:val="00473313"/>
    <w:rsid w:val="005F09F2"/>
    <w:rsid w:val="00985BB0"/>
    <w:rsid w:val="00A32BCF"/>
    <w:rsid w:val="00B33C97"/>
    <w:rsid w:val="00E51CFB"/>
    <w:rsid w:val="00E9753F"/>
    <w:rsid w:val="00F7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2E99"/>
  <w15:docId w15:val="{B78EA0B4-33B1-4A9E-9EEB-FC1946A3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313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51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C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C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Marina Tomovic</cp:lastModifiedBy>
  <cp:revision>8</cp:revision>
  <cp:lastPrinted>2017-08-25T10:41:00Z</cp:lastPrinted>
  <dcterms:created xsi:type="dcterms:W3CDTF">2018-01-16T22:37:00Z</dcterms:created>
  <dcterms:modified xsi:type="dcterms:W3CDTF">2021-01-30T10:29:00Z</dcterms:modified>
</cp:coreProperties>
</file>